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Fudge Chocolate Cake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(courtesy of King Arthur Baking)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Cake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16 tablespoons unsalted butter, cold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1/2 cup unsweetened cocoa, Dutch-process or natural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 cup hot water (or hot coffee)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2 cups flour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2 cups granulated sugar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 teaspoon baking soda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1/2 teaspoon salt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1/2 cup buttermilk or regular yogurt, at room temperature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2 large eggs, at room temperature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 teaspoon vanilla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Frosting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8 tablespoons unsalted butter, cold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1/4 cup unsweetened coca, Dutch-process or natural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6 tablespoons buttermilk or regular yogurt, at room temperature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4 cups confectioners</w:t>
      </w:r>
      <w:r>
        <w:rPr>
          <w:u w:val="none"/>
          <w:rtl w:val="0"/>
          <w:lang w:val="en-US"/>
        </w:rPr>
        <w:t xml:space="preserve">’ </w:t>
      </w:r>
      <w:r>
        <w:rPr>
          <w:u w:val="none"/>
          <w:rtl w:val="0"/>
          <w:lang w:val="en-US"/>
        </w:rPr>
        <w:t>sugar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To make the cake: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Preheat the oven to 350 degrees.  Grease and flour a 9</w:t>
      </w:r>
      <w:r>
        <w:rPr>
          <w:u w:val="none"/>
          <w:rtl w:val="0"/>
          <w:lang w:val="en-US"/>
        </w:rPr>
        <w:t>”</w:t>
      </w:r>
      <w:r>
        <w:rPr>
          <w:u w:val="none"/>
          <w:rtl w:val="0"/>
          <w:lang w:val="en-US"/>
        </w:rPr>
        <w:t>x13</w:t>
      </w:r>
      <w:r>
        <w:rPr>
          <w:u w:val="none"/>
          <w:rtl w:val="0"/>
          <w:lang w:val="en-US"/>
        </w:rPr>
        <w:t xml:space="preserve">” </w:t>
      </w:r>
      <w:r>
        <w:rPr>
          <w:u w:val="none"/>
          <w:rtl w:val="0"/>
          <w:lang w:val="en-US"/>
        </w:rPr>
        <w:t>pan.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Melt the butter.  Stir in the cocoa and hot water.  In a separate bowl, combine the flour, sugar, baking soda and salt.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Pour the cocoa mixture over the dry ingredients, stirring to blend.  Beat in buttermilk/yogurt, eggs, and vanilla.  Pour the batter into the prepared pan.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Bake the cake for 30 minutes or until it tests done.  You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ll smell the chocolate aroma, and the cake will begin to pull away from the edge of the pan.  Remove the cake from the oven, and cool it on a rack.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To make the frosting: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Melt the butter in a medium-sized saucepan.  Stir in cocoa and buttermilk/yogurt.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</w:pPr>
      <w:r>
        <w:rPr>
          <w:u w:val="none"/>
          <w:rtl w:val="0"/>
          <w:lang w:val="en-US"/>
        </w:rPr>
        <w:t>Bring the mixture to a boil, then remove it from the heat and mix in the confectioners</w:t>
      </w:r>
      <w:r>
        <w:rPr>
          <w:u w:val="none"/>
          <w:rtl w:val="0"/>
          <w:lang w:val="en-US"/>
        </w:rPr>
        <w:t xml:space="preserve">’ </w:t>
      </w:r>
      <w:r>
        <w:rPr>
          <w:u w:val="none"/>
          <w:rtl w:val="0"/>
          <w:lang w:val="en-US"/>
        </w:rPr>
        <w:t>sugar, beating until smooth.  Pour the frosting over the cake while the frosting is still warm.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